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90" w:rsidRPr="00902090" w:rsidRDefault="00902090">
      <w:r>
        <w:rPr>
          <w:lang w:val="en-US"/>
        </w:rPr>
        <w:t>Lesson four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902090" w:rsidTr="00902090">
        <w:trPr>
          <w:trHeight w:val="273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Grass</w:t>
            </w:r>
          </w:p>
        </w:tc>
        <w:tc>
          <w:tcPr>
            <w:tcW w:w="2334" w:type="dxa"/>
          </w:tcPr>
          <w:p w:rsidR="00902090" w:rsidRPr="00902090" w:rsidRDefault="00902090">
            <w:r>
              <w:t>Трава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Frog</w:t>
            </w:r>
          </w:p>
        </w:tc>
        <w:tc>
          <w:tcPr>
            <w:tcW w:w="2334" w:type="dxa"/>
          </w:tcPr>
          <w:p w:rsidR="00902090" w:rsidRPr="00902090" w:rsidRDefault="00902090">
            <w:r>
              <w:t>Лягушка</w:t>
            </w:r>
          </w:p>
        </w:tc>
      </w:tr>
      <w:tr w:rsidR="00902090" w:rsidTr="00902090">
        <w:trPr>
          <w:trHeight w:val="273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Grapes</w:t>
            </w:r>
          </w:p>
        </w:tc>
        <w:tc>
          <w:tcPr>
            <w:tcW w:w="2334" w:type="dxa"/>
          </w:tcPr>
          <w:p w:rsidR="00902090" w:rsidRPr="00902090" w:rsidRDefault="00902090">
            <w:r>
              <w:t>Виноград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Frisbee</w:t>
            </w:r>
          </w:p>
        </w:tc>
        <w:tc>
          <w:tcPr>
            <w:tcW w:w="2334" w:type="dxa"/>
          </w:tcPr>
          <w:p w:rsidR="00902090" w:rsidRPr="00902090" w:rsidRDefault="00902090">
            <w:r>
              <w:t>Фрисби</w:t>
            </w:r>
          </w:p>
        </w:tc>
      </w:tr>
      <w:tr w:rsidR="00902090" w:rsidTr="00902090">
        <w:trPr>
          <w:trHeight w:val="257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Brush</w:t>
            </w:r>
          </w:p>
        </w:tc>
        <w:tc>
          <w:tcPr>
            <w:tcW w:w="2334" w:type="dxa"/>
          </w:tcPr>
          <w:p w:rsidR="00902090" w:rsidRPr="00902090" w:rsidRDefault="00902090">
            <w:r>
              <w:t>Расчёска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Juice</w:t>
            </w:r>
          </w:p>
        </w:tc>
        <w:tc>
          <w:tcPr>
            <w:tcW w:w="2334" w:type="dxa"/>
          </w:tcPr>
          <w:p w:rsidR="00902090" w:rsidRPr="00902090" w:rsidRDefault="00902090">
            <w:r>
              <w:t>Сок</w:t>
            </w:r>
          </w:p>
        </w:tc>
      </w:tr>
      <w:tr w:rsidR="00902090" w:rsidTr="00902090">
        <w:trPr>
          <w:trHeight w:val="290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  <w:tc>
          <w:tcPr>
            <w:tcW w:w="2334" w:type="dxa"/>
          </w:tcPr>
          <w:p w:rsidR="00902090" w:rsidRPr="00902090" w:rsidRDefault="00902090">
            <w:r>
              <w:t>Хлеб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2334" w:type="dxa"/>
          </w:tcPr>
          <w:p w:rsidR="00902090" w:rsidRPr="00902090" w:rsidRDefault="00902090">
            <w:r>
              <w:t>Стекло</w:t>
            </w:r>
          </w:p>
        </w:tc>
      </w:tr>
    </w:tbl>
    <w:p w:rsidR="00902090" w:rsidRDefault="00902090">
      <w:pPr>
        <w:rPr>
          <w:lang w:val="en-US"/>
        </w:rPr>
      </w:pPr>
    </w:p>
    <w:p w:rsidR="00902090" w:rsidRDefault="00902090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336" w:type="dxa"/>
        <w:tblLook w:val="04A0" w:firstRow="1" w:lastRow="0" w:firstColumn="1" w:lastColumn="0" w:noHBand="0" w:noVBand="1"/>
      </w:tblPr>
      <w:tblGrid>
        <w:gridCol w:w="2334"/>
        <w:gridCol w:w="2334"/>
        <w:gridCol w:w="2334"/>
        <w:gridCol w:w="2334"/>
      </w:tblGrid>
      <w:tr w:rsidR="00902090" w:rsidTr="00902090">
        <w:trPr>
          <w:trHeight w:val="259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Трава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bookmarkStart w:id="0" w:name="_GoBack"/>
            <w:bookmarkEnd w:id="0"/>
            <w:r>
              <w:t>Лягушка</w:t>
            </w:r>
          </w:p>
        </w:tc>
      </w:tr>
      <w:tr w:rsidR="00902090" w:rsidTr="00902090">
        <w:trPr>
          <w:trHeight w:val="243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Виноград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Фрисби</w:t>
            </w:r>
          </w:p>
        </w:tc>
      </w:tr>
      <w:tr w:rsidR="00902090" w:rsidTr="00902090">
        <w:trPr>
          <w:trHeight w:val="259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Расчёска</w:t>
            </w:r>
          </w:p>
        </w:tc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Сок</w:t>
            </w:r>
          </w:p>
        </w:tc>
      </w:tr>
      <w:tr w:rsidR="00902090" w:rsidTr="00902090">
        <w:trPr>
          <w:trHeight w:val="275"/>
        </w:trPr>
        <w:tc>
          <w:tcPr>
            <w:tcW w:w="2334" w:type="dxa"/>
          </w:tcPr>
          <w:p w:rsidR="00902090" w:rsidRDefault="00902090">
            <w:pPr>
              <w:rPr>
                <w:lang w:val="en-US"/>
              </w:rPr>
            </w:pPr>
          </w:p>
        </w:tc>
        <w:tc>
          <w:tcPr>
            <w:tcW w:w="2334" w:type="dxa"/>
          </w:tcPr>
          <w:p w:rsidR="00902090" w:rsidRPr="00902090" w:rsidRDefault="00902090" w:rsidP="00981733">
            <w:r>
              <w:t>Хлеб</w:t>
            </w:r>
          </w:p>
        </w:tc>
        <w:tc>
          <w:tcPr>
            <w:tcW w:w="2334" w:type="dxa"/>
          </w:tcPr>
          <w:p w:rsidR="00902090" w:rsidRPr="00902090" w:rsidRDefault="00902090"/>
        </w:tc>
        <w:tc>
          <w:tcPr>
            <w:tcW w:w="2334" w:type="dxa"/>
          </w:tcPr>
          <w:p w:rsidR="00902090" w:rsidRPr="00902090" w:rsidRDefault="00902090" w:rsidP="00981733">
            <w:r>
              <w:t>Стекло</w:t>
            </w:r>
          </w:p>
        </w:tc>
      </w:tr>
    </w:tbl>
    <w:p w:rsidR="00902090" w:rsidRPr="00902090" w:rsidRDefault="00902090">
      <w:pPr>
        <w:rPr>
          <w:lang w:val="en-US"/>
        </w:rPr>
      </w:pPr>
    </w:p>
    <w:sectPr w:rsidR="00902090" w:rsidRPr="0090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0E"/>
    <w:rsid w:val="003A5496"/>
    <w:rsid w:val="0042000E"/>
    <w:rsid w:val="00425EF2"/>
    <w:rsid w:val="00902090"/>
    <w:rsid w:val="00D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2016-09-22T11:45:00Z</dcterms:created>
  <dcterms:modified xsi:type="dcterms:W3CDTF">2016-09-22T11:50:00Z</dcterms:modified>
</cp:coreProperties>
</file>